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58"/>
        <w:gridCol w:w="811"/>
        <w:gridCol w:w="81"/>
        <w:gridCol w:w="522"/>
        <w:gridCol w:w="562"/>
        <w:gridCol w:w="331"/>
        <w:gridCol w:w="231"/>
        <w:gridCol w:w="563"/>
        <w:gridCol w:w="563"/>
        <w:gridCol w:w="163"/>
        <w:gridCol w:w="424"/>
        <w:gridCol w:w="521"/>
        <w:gridCol w:w="253"/>
        <w:gridCol w:w="295"/>
        <w:gridCol w:w="511"/>
        <w:gridCol w:w="264"/>
        <w:gridCol w:w="1134"/>
      </w:tblGrid>
      <w:tr w:rsidR="00B85412" w:rsidRPr="008A38EC" w14:paraId="38BA2A1C" w14:textId="77777777" w:rsidTr="00B85412">
        <w:trPr>
          <w:cantSplit/>
          <w:trHeight w:val="528"/>
          <w:tblCellSpacing w:w="20" w:type="dxa"/>
        </w:trPr>
        <w:tc>
          <w:tcPr>
            <w:tcW w:w="1783" w:type="dxa"/>
            <w:gridSpan w:val="2"/>
            <w:shd w:val="clear" w:color="auto" w:fill="E0E0E0"/>
            <w:vAlign w:val="center"/>
          </w:tcPr>
          <w:p w14:paraId="00ECE58F" w14:textId="77777777" w:rsidR="00B85412" w:rsidRPr="008A38EC" w:rsidRDefault="00B85412" w:rsidP="00B85412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Assessed By:</w:t>
            </w:r>
          </w:p>
        </w:tc>
        <w:tc>
          <w:tcPr>
            <w:tcW w:w="3787" w:type="dxa"/>
            <w:gridSpan w:val="9"/>
            <w:vAlign w:val="center"/>
          </w:tcPr>
          <w:p w14:paraId="1B2F3FFF" w14:textId="77777777" w:rsidR="00B85412" w:rsidRPr="008A38EC" w:rsidRDefault="001960BB" w:rsidP="00E2672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Kevin Lovett</w:t>
            </w:r>
          </w:p>
        </w:tc>
        <w:tc>
          <w:tcPr>
            <w:tcW w:w="1964" w:type="dxa"/>
            <w:gridSpan w:val="5"/>
            <w:shd w:val="clear" w:color="auto" w:fill="E0E0E0"/>
            <w:vAlign w:val="center"/>
          </w:tcPr>
          <w:p w14:paraId="7EB6D115" w14:textId="77777777" w:rsidR="00B85412" w:rsidRPr="008A38EC" w:rsidRDefault="00B85412" w:rsidP="00F531D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Assessment No:</w:t>
            </w:r>
          </w:p>
        </w:tc>
        <w:tc>
          <w:tcPr>
            <w:tcW w:w="1338" w:type="dxa"/>
            <w:gridSpan w:val="2"/>
            <w:vAlign w:val="center"/>
          </w:tcPr>
          <w:p w14:paraId="468007DB" w14:textId="77777777" w:rsidR="00B85412" w:rsidRPr="008A38EC" w:rsidRDefault="00B85412" w:rsidP="001960B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</w:t>
            </w:r>
            <w:r w:rsidR="001960BB"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</w:tr>
      <w:tr w:rsidR="002D21BC" w:rsidRPr="008A38EC" w14:paraId="1F845CDB" w14:textId="77777777" w:rsidTr="000E016E">
        <w:trPr>
          <w:cantSplit/>
          <w:trHeight w:val="618"/>
          <w:tblCellSpacing w:w="20" w:type="dxa"/>
        </w:trPr>
        <w:tc>
          <w:tcPr>
            <w:tcW w:w="1783" w:type="dxa"/>
            <w:gridSpan w:val="2"/>
            <w:shd w:val="clear" w:color="auto" w:fill="E0E0E0"/>
            <w:vAlign w:val="center"/>
          </w:tcPr>
          <w:p w14:paraId="58EE4DEF" w14:textId="77777777" w:rsidR="002D21BC" w:rsidRPr="008A38EC" w:rsidRDefault="002D21BC" w:rsidP="002D21BC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Identified:</w:t>
            </w:r>
          </w:p>
        </w:tc>
        <w:tc>
          <w:tcPr>
            <w:tcW w:w="3787" w:type="dxa"/>
            <w:gridSpan w:val="9"/>
            <w:vAlign w:val="center"/>
          </w:tcPr>
          <w:p w14:paraId="4930BAE4" w14:textId="77777777" w:rsidR="002D21BC" w:rsidRPr="008A38EC" w:rsidRDefault="002D21BC" w:rsidP="002D21BC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Cuts and Injuries from Sharp Objects</w:t>
            </w:r>
          </w:p>
        </w:tc>
        <w:tc>
          <w:tcPr>
            <w:tcW w:w="19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14:paraId="6D7E9A56" w14:textId="77777777" w:rsidR="002D21BC" w:rsidRPr="008A38EC" w:rsidRDefault="002D21BC" w:rsidP="002D21BC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Reviewed:</w:t>
            </w:r>
          </w:p>
        </w:tc>
        <w:tc>
          <w:tcPr>
            <w:tcW w:w="1338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F3C975" w14:textId="78C27055" w:rsidR="002D21BC" w:rsidRPr="008A38EC" w:rsidRDefault="00073FA7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June 202</w:t>
            </w:r>
            <w:r w:rsidR="002722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2D21BC" w:rsidRPr="008A38EC" w14:paraId="55178A37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 w:val="restart"/>
            <w:vAlign w:val="center"/>
          </w:tcPr>
          <w:p w14:paraId="33EAFEBF" w14:textId="77777777" w:rsidR="002D21BC" w:rsidRPr="008A38EC" w:rsidRDefault="009F09DF" w:rsidP="002D21BC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A38EC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2ACF2D76" wp14:editId="565C63F0">
                  <wp:simplePos x="0" y="0"/>
                  <wp:positionH relativeFrom="margin">
                    <wp:posOffset>322580</wp:posOffset>
                  </wp:positionH>
                  <wp:positionV relativeFrom="paragraph">
                    <wp:posOffset>20320</wp:posOffset>
                  </wp:positionV>
                  <wp:extent cx="914400" cy="9144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axelogo336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7" w:type="dxa"/>
            <w:gridSpan w:val="5"/>
            <w:vAlign w:val="center"/>
          </w:tcPr>
          <w:p w14:paraId="593BC046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673" w:type="dxa"/>
            <w:gridSpan w:val="4"/>
            <w:vAlign w:val="center"/>
          </w:tcPr>
          <w:p w14:paraId="644C23EE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540" w:type="dxa"/>
            <w:gridSpan w:val="4"/>
            <w:vAlign w:val="center"/>
          </w:tcPr>
          <w:p w14:paraId="580B4DE2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</w:p>
        </w:tc>
        <w:tc>
          <w:tcPr>
            <w:tcW w:w="1338" w:type="dxa"/>
            <w:gridSpan w:val="2"/>
            <w:vAlign w:val="center"/>
          </w:tcPr>
          <w:p w14:paraId="44B7AA92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</w:t>
            </w:r>
          </w:p>
        </w:tc>
      </w:tr>
      <w:tr w:rsidR="002D21BC" w:rsidRPr="008A38EC" w14:paraId="1058A226" w14:textId="77777777" w:rsidTr="0061031B">
        <w:trPr>
          <w:cantSplit/>
          <w:trHeight w:val="40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031E3E65" w14:textId="77777777" w:rsidR="002D21BC" w:rsidRPr="008A38EC" w:rsidRDefault="002D21BC" w:rsidP="002D21BC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87" w:type="dxa"/>
            <w:gridSpan w:val="5"/>
            <w:shd w:val="clear" w:color="auto" w:fill="E0E0E0"/>
            <w:vAlign w:val="center"/>
          </w:tcPr>
          <w:p w14:paraId="3A4C5713" w14:textId="77777777" w:rsidR="002D21BC" w:rsidRPr="008A38EC" w:rsidRDefault="002D21BC" w:rsidP="002D21BC">
            <w:pPr>
              <w:spacing w:before="30" w:after="30"/>
              <w:ind w:left="-4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Who’s at Risk?</w:t>
            </w:r>
          </w:p>
        </w:tc>
        <w:tc>
          <w:tcPr>
            <w:tcW w:w="1673" w:type="dxa"/>
            <w:gridSpan w:val="4"/>
            <w:shd w:val="clear" w:color="auto" w:fill="E0E0E0"/>
            <w:vAlign w:val="center"/>
          </w:tcPr>
          <w:p w14:paraId="1DB53818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Severity</w:t>
            </w:r>
          </w:p>
        </w:tc>
        <w:tc>
          <w:tcPr>
            <w:tcW w:w="1540" w:type="dxa"/>
            <w:gridSpan w:val="4"/>
            <w:shd w:val="clear" w:color="auto" w:fill="E0E0E0"/>
            <w:vAlign w:val="center"/>
          </w:tcPr>
          <w:p w14:paraId="4C35A013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404ACAF3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Rating</w:t>
            </w:r>
          </w:p>
        </w:tc>
      </w:tr>
      <w:tr w:rsidR="002D21BC" w:rsidRPr="008A38EC" w14:paraId="4CFF5CC6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/>
            <w:shd w:val="clear" w:color="auto" w:fill="E0E0E0"/>
            <w:vAlign w:val="center"/>
          </w:tcPr>
          <w:p w14:paraId="3351456D" w14:textId="77777777" w:rsidR="002D21BC" w:rsidRPr="008A38EC" w:rsidRDefault="002D21BC" w:rsidP="002D21BC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shd w:val="clear" w:color="auto" w:fill="E0E0E0"/>
            <w:vAlign w:val="center"/>
          </w:tcPr>
          <w:p w14:paraId="4FE13439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522" w:type="dxa"/>
            <w:shd w:val="clear" w:color="auto" w:fill="E0E0E0"/>
            <w:vAlign w:val="center"/>
          </w:tcPr>
          <w:p w14:paraId="0D9D4F71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522" w:type="dxa"/>
            <w:gridSpan w:val="2"/>
            <w:shd w:val="clear" w:color="auto" w:fill="E0E0E0"/>
            <w:vAlign w:val="center"/>
          </w:tcPr>
          <w:p w14:paraId="66FD68A2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P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22A3ECBD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05BDD8FE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47" w:type="dxa"/>
            <w:gridSpan w:val="2"/>
            <w:shd w:val="clear" w:color="auto" w:fill="E0E0E0"/>
            <w:vAlign w:val="center"/>
          </w:tcPr>
          <w:p w14:paraId="5F3A42F1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81" w:type="dxa"/>
            <w:shd w:val="clear" w:color="auto" w:fill="E0E0E0"/>
            <w:vAlign w:val="center"/>
          </w:tcPr>
          <w:p w14:paraId="5926FA01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08" w:type="dxa"/>
            <w:gridSpan w:val="2"/>
            <w:shd w:val="clear" w:color="auto" w:fill="E0E0E0"/>
            <w:vAlign w:val="center"/>
          </w:tcPr>
          <w:p w14:paraId="4751EC21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71" w:type="dxa"/>
            <w:shd w:val="clear" w:color="auto" w:fill="E0E0E0"/>
            <w:vAlign w:val="center"/>
          </w:tcPr>
          <w:p w14:paraId="2CDC79D1" w14:textId="77777777" w:rsidR="002D21BC" w:rsidRPr="008A38EC" w:rsidRDefault="002D21BC" w:rsidP="002D21B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213A19E0" w14:textId="77777777" w:rsidR="002D21BC" w:rsidRPr="008A38EC" w:rsidRDefault="002D21BC" w:rsidP="002D21BC">
            <w:pPr>
              <w:pStyle w:val="Heading4"/>
              <w:spacing w:before="30" w:after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x C = D</w:t>
            </w:r>
          </w:p>
        </w:tc>
      </w:tr>
      <w:tr w:rsidR="002D21BC" w:rsidRPr="008A38EC" w14:paraId="48FB9CF5" w14:textId="77777777" w:rsidTr="002846B6">
        <w:trPr>
          <w:cantSplit/>
          <w:trHeight w:val="37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7B96ECD2" w14:textId="77777777" w:rsidR="002D21BC" w:rsidRPr="008A38EC" w:rsidRDefault="002D21BC" w:rsidP="002D21BC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68082CC6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2" w:type="dxa"/>
            <w:vAlign w:val="center"/>
          </w:tcPr>
          <w:p w14:paraId="1CAA84C5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54B42F10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F7E6D2E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3" w:type="dxa"/>
            <w:vAlign w:val="center"/>
          </w:tcPr>
          <w:p w14:paraId="502F348F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3E002A4A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14:paraId="276338A5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08" w:type="dxa"/>
            <w:gridSpan w:val="2"/>
            <w:vAlign w:val="center"/>
          </w:tcPr>
          <w:p w14:paraId="2480CAAA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1" w:type="dxa"/>
            <w:vAlign w:val="center"/>
          </w:tcPr>
          <w:p w14:paraId="7BEBA27D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shd w:val="clear" w:color="auto" w:fill="FF0000"/>
            <w:vAlign w:val="center"/>
          </w:tcPr>
          <w:p w14:paraId="19C5813C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8A38EC">
              <w:rPr>
                <w:rFonts w:asciiTheme="minorHAnsi" w:hAnsiTheme="minorHAnsi" w:cstheme="minorHAnsi"/>
                <w:b/>
                <w:bCs/>
                <w:color w:val="FFFFFF"/>
              </w:rPr>
              <w:t>9</w:t>
            </w:r>
          </w:p>
        </w:tc>
      </w:tr>
      <w:tr w:rsidR="002D21BC" w:rsidRPr="008A38EC" w14:paraId="00DFB75E" w14:textId="77777777" w:rsidTr="006074C1">
        <w:trPr>
          <w:cantSplit/>
          <w:trHeight w:val="642"/>
          <w:tblCellSpacing w:w="20" w:type="dxa"/>
        </w:trPr>
        <w:tc>
          <w:tcPr>
            <w:tcW w:w="1725" w:type="dxa"/>
            <w:vAlign w:val="center"/>
          </w:tcPr>
          <w:p w14:paraId="77C14BC0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Risk Assessment Ratings</w:t>
            </w:r>
          </w:p>
        </w:tc>
        <w:tc>
          <w:tcPr>
            <w:tcW w:w="2325" w:type="dxa"/>
            <w:gridSpan w:val="6"/>
            <w:shd w:val="clear" w:color="auto" w:fill="FF0000"/>
            <w:vAlign w:val="center"/>
          </w:tcPr>
          <w:p w14:paraId="4D840267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8A38E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6-9 High Risk</w:t>
            </w:r>
          </w:p>
        </w:tc>
        <w:tc>
          <w:tcPr>
            <w:tcW w:w="2678" w:type="dxa"/>
            <w:gridSpan w:val="7"/>
            <w:shd w:val="clear" w:color="auto" w:fill="FFC000"/>
            <w:vAlign w:val="center"/>
          </w:tcPr>
          <w:p w14:paraId="5C5D1AC8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8A38E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4 Medium Risk</w:t>
            </w:r>
          </w:p>
        </w:tc>
        <w:tc>
          <w:tcPr>
            <w:tcW w:w="2144" w:type="dxa"/>
            <w:gridSpan w:val="4"/>
            <w:shd w:val="clear" w:color="auto" w:fill="00B050"/>
            <w:vAlign w:val="center"/>
          </w:tcPr>
          <w:p w14:paraId="7AD96409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8A38E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1-3 Low Risk</w:t>
            </w:r>
          </w:p>
        </w:tc>
      </w:tr>
      <w:tr w:rsidR="002D21BC" w:rsidRPr="008A38EC" w14:paraId="4F1E8F51" w14:textId="77777777" w:rsidTr="003B3B28">
        <w:trPr>
          <w:cantSplit/>
          <w:trHeight w:val="57"/>
          <w:tblCellSpacing w:w="20" w:type="dxa"/>
        </w:trPr>
        <w:tc>
          <w:tcPr>
            <w:tcW w:w="8992" w:type="dxa"/>
            <w:gridSpan w:val="18"/>
            <w:shd w:val="clear" w:color="auto" w:fill="D9D9D9"/>
            <w:vAlign w:val="center"/>
          </w:tcPr>
          <w:p w14:paraId="218A3BA3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</w:t>
            </w:r>
          </w:p>
        </w:tc>
      </w:tr>
      <w:tr w:rsidR="002D21BC" w:rsidRPr="008A38EC" w14:paraId="5053F379" w14:textId="77777777" w:rsidTr="001341CB">
        <w:trPr>
          <w:cantSplit/>
          <w:trHeight w:val="57"/>
          <w:tblCellSpacing w:w="20" w:type="dxa"/>
        </w:trPr>
        <w:tc>
          <w:tcPr>
            <w:tcW w:w="2675" w:type="dxa"/>
            <w:gridSpan w:val="4"/>
            <w:shd w:val="clear" w:color="auto" w:fill="FFFFFF"/>
            <w:vAlign w:val="center"/>
          </w:tcPr>
          <w:p w14:paraId="626CF71E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A38EC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  <w:p w14:paraId="09513695" w14:textId="77777777" w:rsidR="002D21BC" w:rsidRPr="008A38EC" w:rsidRDefault="002D21BC" w:rsidP="002D21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8EC">
              <w:rPr>
                <w:rFonts w:asciiTheme="minorHAnsi" w:hAnsiTheme="minorHAnsi" w:cstheme="minorHAnsi"/>
                <w:sz w:val="18"/>
                <w:szCs w:val="18"/>
              </w:rPr>
              <w:t>E = Employees</w:t>
            </w:r>
          </w:p>
          <w:p w14:paraId="0BA7AF33" w14:textId="77777777" w:rsidR="002D21BC" w:rsidRPr="008A38EC" w:rsidRDefault="002D21BC" w:rsidP="002D21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8EC">
              <w:rPr>
                <w:rFonts w:asciiTheme="minorHAnsi" w:hAnsiTheme="minorHAnsi" w:cstheme="minorHAnsi"/>
                <w:sz w:val="18"/>
                <w:szCs w:val="18"/>
              </w:rPr>
              <w:t>C = Contractors</w:t>
            </w:r>
          </w:p>
          <w:p w14:paraId="3AF8EC6D" w14:textId="77777777" w:rsidR="002D21BC" w:rsidRPr="008A38EC" w:rsidRDefault="002D21BC" w:rsidP="002D21BC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8A38EC">
              <w:rPr>
                <w:rFonts w:asciiTheme="minorHAnsi" w:hAnsiTheme="minorHAnsi" w:cstheme="minorHAnsi"/>
                <w:sz w:val="18"/>
                <w:szCs w:val="18"/>
              </w:rPr>
              <w:t>P = Public / 3</w:t>
            </w:r>
            <w:r w:rsidRPr="008A38EC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rd</w:t>
            </w:r>
            <w:r w:rsidRPr="008A38EC">
              <w:rPr>
                <w:rFonts w:asciiTheme="minorHAnsi" w:hAnsiTheme="minorHAnsi" w:cstheme="minorHAnsi"/>
                <w:sz w:val="18"/>
                <w:szCs w:val="18"/>
              </w:rPr>
              <w:t xml:space="preserve"> parties</w:t>
            </w:r>
          </w:p>
        </w:tc>
        <w:tc>
          <w:tcPr>
            <w:tcW w:w="3319" w:type="dxa"/>
            <w:gridSpan w:val="8"/>
            <w:shd w:val="clear" w:color="auto" w:fill="FFFFFF"/>
            <w:vAlign w:val="center"/>
          </w:tcPr>
          <w:p w14:paraId="7A92F493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A38EC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</w:p>
          <w:p w14:paraId="72BDA994" w14:textId="77777777" w:rsidR="002D21BC" w:rsidRPr="008A38EC" w:rsidRDefault="002D21BC" w:rsidP="002D21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8EC">
              <w:rPr>
                <w:rFonts w:asciiTheme="minorHAnsi" w:hAnsiTheme="minorHAnsi" w:cstheme="minorHAnsi"/>
                <w:sz w:val="18"/>
                <w:szCs w:val="18"/>
              </w:rPr>
              <w:t>3 = Death or Major injury</w:t>
            </w:r>
          </w:p>
          <w:p w14:paraId="711F8E78" w14:textId="77777777" w:rsidR="002D21BC" w:rsidRPr="008A38EC" w:rsidRDefault="002D21BC" w:rsidP="002D21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8EC">
              <w:rPr>
                <w:rFonts w:asciiTheme="minorHAnsi" w:hAnsiTheme="minorHAnsi" w:cstheme="minorHAnsi"/>
                <w:sz w:val="18"/>
                <w:szCs w:val="18"/>
              </w:rPr>
              <w:t>2 = Reportable  injury</w:t>
            </w:r>
          </w:p>
          <w:p w14:paraId="62A98D99" w14:textId="77777777" w:rsidR="002D21BC" w:rsidRPr="008A38EC" w:rsidRDefault="002D21BC" w:rsidP="002D21BC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8A38EC">
              <w:rPr>
                <w:rFonts w:asciiTheme="minorHAnsi" w:hAnsiTheme="minorHAnsi" w:cstheme="minorHAnsi"/>
                <w:sz w:val="18"/>
                <w:szCs w:val="18"/>
              </w:rPr>
              <w:t>1 = Minor Injury – Time off unlikely</w:t>
            </w:r>
          </w:p>
        </w:tc>
        <w:tc>
          <w:tcPr>
            <w:tcW w:w="2918" w:type="dxa"/>
            <w:gridSpan w:val="6"/>
            <w:shd w:val="clear" w:color="auto" w:fill="FFFFFF"/>
            <w:vAlign w:val="center"/>
          </w:tcPr>
          <w:p w14:paraId="1DAA181A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A38EC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  <w:p w14:paraId="216B580B" w14:textId="77777777" w:rsidR="002D21BC" w:rsidRPr="008A38EC" w:rsidRDefault="002D21BC" w:rsidP="002D21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8EC">
              <w:rPr>
                <w:rFonts w:asciiTheme="minorHAnsi" w:hAnsiTheme="minorHAnsi" w:cstheme="minorHAnsi"/>
                <w:sz w:val="18"/>
                <w:szCs w:val="18"/>
              </w:rPr>
              <w:t>3 = Very likely</w:t>
            </w:r>
          </w:p>
          <w:p w14:paraId="2E1D531F" w14:textId="77777777" w:rsidR="002D21BC" w:rsidRPr="008A38EC" w:rsidRDefault="002D21BC" w:rsidP="002D21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8EC">
              <w:rPr>
                <w:rFonts w:asciiTheme="minorHAnsi" w:hAnsiTheme="minorHAnsi" w:cstheme="minorHAnsi"/>
                <w:sz w:val="18"/>
                <w:szCs w:val="18"/>
              </w:rPr>
              <w:t>2 = Possible</w:t>
            </w:r>
          </w:p>
          <w:p w14:paraId="360A9DC9" w14:textId="77777777" w:rsidR="002D21BC" w:rsidRPr="008A38EC" w:rsidRDefault="002D21BC" w:rsidP="002D21BC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8A38EC">
              <w:rPr>
                <w:rFonts w:asciiTheme="minorHAnsi" w:hAnsiTheme="minorHAnsi" w:cstheme="minorHAnsi"/>
                <w:sz w:val="18"/>
                <w:szCs w:val="18"/>
              </w:rPr>
              <w:t>1 = Unlikely or Very Unlikely</w:t>
            </w:r>
          </w:p>
        </w:tc>
      </w:tr>
      <w:tr w:rsidR="002D21BC" w:rsidRPr="008A38EC" w14:paraId="685CFDF7" w14:textId="77777777" w:rsidTr="00E90ACB">
        <w:trPr>
          <w:cantSplit/>
          <w:trHeight w:val="413"/>
          <w:tblCellSpacing w:w="20" w:type="dxa"/>
        </w:trPr>
        <w:tc>
          <w:tcPr>
            <w:tcW w:w="7878" w:type="dxa"/>
            <w:gridSpan w:val="17"/>
            <w:shd w:val="clear" w:color="auto" w:fill="E0E0E0"/>
            <w:vAlign w:val="center"/>
          </w:tcPr>
          <w:p w14:paraId="3FB03F6D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Control Measures</w:t>
            </w:r>
          </w:p>
        </w:tc>
        <w:tc>
          <w:tcPr>
            <w:tcW w:w="1074" w:type="dxa"/>
            <w:shd w:val="clear" w:color="auto" w:fill="E0E0E0"/>
            <w:vAlign w:val="center"/>
          </w:tcPr>
          <w:p w14:paraId="677E0399" w14:textId="77777777" w:rsidR="002D21BC" w:rsidRPr="008A38EC" w:rsidRDefault="002D21BC" w:rsidP="002D21B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38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Residual Risk</w:t>
            </w:r>
          </w:p>
        </w:tc>
      </w:tr>
      <w:tr w:rsidR="002D21BC" w:rsidRPr="008A38EC" w14:paraId="0D31D520" w14:textId="77777777" w:rsidTr="009317C4">
        <w:trPr>
          <w:trHeight w:val="5210"/>
          <w:tblCellSpacing w:w="20" w:type="dxa"/>
        </w:trPr>
        <w:tc>
          <w:tcPr>
            <w:tcW w:w="7878" w:type="dxa"/>
            <w:gridSpan w:val="17"/>
            <w:vAlign w:val="center"/>
          </w:tcPr>
          <w:p w14:paraId="5287D076" w14:textId="77777777" w:rsidR="002D21BC" w:rsidRPr="008A38EC" w:rsidRDefault="002D21BC" w:rsidP="002D21B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Suitable hand protection shall be worn at all times unless there is a hazard presented due to loss of dexterity or risk of entanglement in the working parts of machines e.g. drill bits;</w:t>
            </w:r>
          </w:p>
          <w:p w14:paraId="3F550FA4" w14:textId="77777777" w:rsidR="002D21BC" w:rsidRPr="008A38EC" w:rsidRDefault="002D21BC" w:rsidP="002D21B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Gloves shall be selected which are suitable for the task and which fit the hand;</w:t>
            </w:r>
          </w:p>
          <w:p w14:paraId="3D45D913" w14:textId="77777777" w:rsidR="002D21BC" w:rsidRPr="008A38EC" w:rsidRDefault="002D21BC" w:rsidP="002D21B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When using saws, knives, etc., hands are to be kept away from the blade at all times and cuts are to be made away from the body;</w:t>
            </w:r>
          </w:p>
          <w:p w14:paraId="3BA58738" w14:textId="77777777" w:rsidR="002D21BC" w:rsidRPr="008A38EC" w:rsidRDefault="002D21BC" w:rsidP="002D21B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Adequate time is to be allocated to undertake work with sharp blades or knives. Do not rush the task as accidents can be the result from being hasty or rushing;</w:t>
            </w:r>
          </w:p>
          <w:p w14:paraId="58413699" w14:textId="77777777" w:rsidR="002D21BC" w:rsidRPr="008A38EC" w:rsidRDefault="002D21BC" w:rsidP="002D21B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Do not use excessive force to either free a sharp edge or to try and cut into a dense substance as this often leads to an uncontrolled slip of the blade resulting in an injury to the user;</w:t>
            </w:r>
          </w:p>
          <w:p w14:paraId="58D881D1" w14:textId="77777777" w:rsidR="002D21BC" w:rsidRPr="008A38EC" w:rsidRDefault="002D21BC" w:rsidP="002D21B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Suitable safety gloves are to be worn at all times when moving materials (see also puncture wounds from needle stick injuries);</w:t>
            </w:r>
          </w:p>
          <w:p w14:paraId="04F920E5" w14:textId="77777777" w:rsidR="002D21BC" w:rsidRPr="008A38EC" w:rsidRDefault="002D21BC" w:rsidP="002D21B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Suitable heavy duty gloves and safety glasses must be worn when glass is to be removed in addition to the existing site PPE requirements;</w:t>
            </w:r>
          </w:p>
          <w:p w14:paraId="646FAF3B" w14:textId="77777777" w:rsidR="002D21BC" w:rsidRPr="008A38EC" w:rsidRDefault="002D21BC" w:rsidP="002D21B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When undertaking demolition/stripping out activities, suitable heavy duty gloves and safety glasses are to be worn at all times to remove the risk of cuts and injuries from ejected material;</w:t>
            </w:r>
          </w:p>
          <w:p w14:paraId="2BA2538F" w14:textId="77777777" w:rsidR="002D21BC" w:rsidRPr="008A38EC" w:rsidRDefault="002D21BC" w:rsidP="002D21B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All cuts and abrasions are to be treated immediately and suitable first aid given. Cuts and abrasions must be covered by waterproof plasters before returning back to work. All accidents/injuries are to be recorded within the site accident book;</w:t>
            </w:r>
          </w:p>
          <w:p w14:paraId="0D6C68B9" w14:textId="77777777" w:rsidR="002D21BC" w:rsidRPr="008A38EC" w:rsidRDefault="002D21BC" w:rsidP="002D21BC">
            <w:pPr>
              <w:pStyle w:val="ListParagraph"/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sz w:val="22"/>
                <w:szCs w:val="22"/>
              </w:rPr>
              <w:t>When Stanley knives (or similar) are not in use, blades are to be retracted or stored within a sheath.</w:t>
            </w:r>
          </w:p>
        </w:tc>
        <w:tc>
          <w:tcPr>
            <w:tcW w:w="1074" w:type="dxa"/>
            <w:shd w:val="clear" w:color="auto" w:fill="00B050"/>
            <w:vAlign w:val="center"/>
          </w:tcPr>
          <w:p w14:paraId="12FA3788" w14:textId="77777777" w:rsidR="002D21BC" w:rsidRPr="008A38EC" w:rsidRDefault="002D21BC" w:rsidP="002D21BC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Low</w:t>
            </w:r>
          </w:p>
          <w:p w14:paraId="24312A55" w14:textId="77777777" w:rsidR="002D21BC" w:rsidRPr="008A38EC" w:rsidRDefault="002D21BC" w:rsidP="002D21BC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8A38E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(3)</w:t>
            </w:r>
          </w:p>
        </w:tc>
      </w:tr>
    </w:tbl>
    <w:p w14:paraId="4BC9E2B9" w14:textId="77777777" w:rsidR="00D03450" w:rsidRDefault="00D03450" w:rsidP="00DD23FB">
      <w:pPr>
        <w:pStyle w:val="Title"/>
        <w:tabs>
          <w:tab w:val="left" w:pos="3583"/>
          <w:tab w:val="right" w:pos="9360"/>
        </w:tabs>
        <w:ind w:right="181"/>
        <w:jc w:val="both"/>
        <w:rPr>
          <w:rFonts w:ascii="Arial Narrow" w:hAnsi="Arial Narrow"/>
          <w:sz w:val="22"/>
          <w:szCs w:val="22"/>
        </w:rPr>
      </w:pPr>
    </w:p>
    <w:p w14:paraId="1B0BB298" w14:textId="77777777" w:rsidR="00AC1663" w:rsidRPr="00512803" w:rsidRDefault="00AC1663" w:rsidP="00E36816">
      <w:pPr>
        <w:rPr>
          <w:rFonts w:ascii="Arial Narrow" w:hAnsi="Arial Narrow"/>
          <w:sz w:val="22"/>
          <w:szCs w:val="22"/>
        </w:rPr>
      </w:pPr>
    </w:p>
    <w:sectPr w:rsidR="00AC1663" w:rsidRPr="00512803" w:rsidSect="003A72E0">
      <w:headerReference w:type="default" r:id="rId8"/>
      <w:footerReference w:type="even" r:id="rId9"/>
      <w:footerReference w:type="default" r:id="rId10"/>
      <w:headerReference w:type="first" r:id="rId11"/>
      <w:pgSz w:w="11909" w:h="16834" w:code="9"/>
      <w:pgMar w:top="964" w:right="1134" w:bottom="794" w:left="1701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5A7FF" w14:textId="77777777" w:rsidR="00A12F25" w:rsidRDefault="00A12F25">
      <w:r>
        <w:separator/>
      </w:r>
    </w:p>
  </w:endnote>
  <w:endnote w:type="continuationSeparator" w:id="0">
    <w:p w14:paraId="799C4633" w14:textId="77777777" w:rsidR="00A12F25" w:rsidRDefault="00A1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F189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DDFA13" w14:textId="77777777" w:rsidR="00DC1B8F" w:rsidRDefault="00DC1B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5AA1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</w:p>
  <w:p w14:paraId="751CB3D1" w14:textId="7D195DB6" w:rsidR="00DC1B8F" w:rsidRPr="008A38EC" w:rsidRDefault="005B3C9A" w:rsidP="00462E7E">
    <w:pPr>
      <w:tabs>
        <w:tab w:val="left" w:pos="-720"/>
      </w:tabs>
      <w:suppressAutoHyphens/>
      <w:ind w:left="-720" w:right="-874" w:firstLine="720"/>
      <w:rPr>
        <w:rFonts w:asciiTheme="minorHAnsi" w:hAnsiTheme="minorHAnsi" w:cstheme="minorHAnsi"/>
        <w:color w:val="002060"/>
        <w:spacing w:val="-2"/>
        <w:sz w:val="16"/>
        <w:szCs w:val="16"/>
      </w:rPr>
    </w:pPr>
    <w:r w:rsidRPr="008A38EC">
      <w:rPr>
        <w:rFonts w:asciiTheme="minorHAnsi" w:hAnsiTheme="minorHAnsi" w:cstheme="minorHAnsi"/>
        <w:noProof/>
        <w:color w:val="002060"/>
        <w:spacing w:val="-2"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6214958" wp14:editId="67D4882E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778500" cy="0"/>
              <wp:effectExtent l="0" t="19050" r="317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2DADED" id="Line 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5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" strokecolor="#002060" strokeweight="3.25pt"/>
          </w:pict>
        </mc:Fallback>
      </mc:AlternateContent>
    </w:r>
    <w:r w:rsidR="00DC1B8F" w:rsidRPr="008A38EC">
      <w:rPr>
        <w:rFonts w:asciiTheme="minorHAnsi" w:hAnsiTheme="minorHAnsi" w:cstheme="minorHAnsi"/>
        <w:color w:val="002060"/>
        <w:spacing w:val="-2"/>
        <w:sz w:val="16"/>
      </w:rPr>
      <w:t>Document No</w:t>
    </w:r>
    <w:r w:rsidR="008E6A1F" w:rsidRPr="008A38EC">
      <w:rPr>
        <w:rFonts w:asciiTheme="minorHAnsi" w:hAnsiTheme="minorHAnsi" w:cstheme="minorHAnsi"/>
        <w:color w:val="002060"/>
        <w:spacing w:val="-2"/>
        <w:sz w:val="16"/>
      </w:rPr>
      <w:t xml:space="preserve">: </w:t>
    </w:r>
    <w:r w:rsidR="00E36816" w:rsidRPr="008A38EC">
      <w:rPr>
        <w:rFonts w:asciiTheme="minorHAnsi" w:hAnsiTheme="minorHAnsi" w:cstheme="minorHAnsi"/>
        <w:color w:val="002060"/>
        <w:spacing w:val="-2"/>
        <w:sz w:val="16"/>
      </w:rPr>
      <w:t>RA</w:t>
    </w:r>
    <w:r w:rsidR="001960BB" w:rsidRPr="008A38EC">
      <w:rPr>
        <w:rFonts w:asciiTheme="minorHAnsi" w:hAnsiTheme="minorHAnsi" w:cstheme="minorHAnsi"/>
        <w:color w:val="002060"/>
        <w:spacing w:val="-2"/>
        <w:sz w:val="16"/>
      </w:rPr>
      <w:t>12</w:t>
    </w:r>
    <w:r w:rsidR="00DC1B8F" w:rsidRPr="008A38E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8A38E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8A38E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8A38E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8A38E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8A38E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8A38EC">
      <w:rPr>
        <w:rFonts w:asciiTheme="minorHAnsi" w:hAnsiTheme="minorHAnsi" w:cstheme="minorHAnsi"/>
        <w:color w:val="002060"/>
        <w:spacing w:val="-2"/>
        <w:sz w:val="16"/>
      </w:rPr>
      <w:tab/>
      <w:t xml:space="preserve">     </w:t>
    </w:r>
    <w:r w:rsidR="00E36816" w:rsidRPr="008A38EC">
      <w:rPr>
        <w:rFonts w:asciiTheme="minorHAnsi" w:hAnsiTheme="minorHAnsi" w:cstheme="minorHAnsi"/>
        <w:color w:val="002060"/>
        <w:spacing w:val="-2"/>
        <w:sz w:val="16"/>
      </w:rPr>
      <w:t xml:space="preserve">                  </w:t>
    </w:r>
    <w:r w:rsidR="008A38EC" w:rsidRPr="008A38EC">
      <w:rPr>
        <w:rFonts w:asciiTheme="minorHAnsi" w:hAnsiTheme="minorHAnsi" w:cstheme="minorHAnsi"/>
        <w:color w:val="002060"/>
        <w:spacing w:val="-2"/>
        <w:sz w:val="16"/>
      </w:rPr>
      <w:t xml:space="preserve">                                                            </w:t>
    </w:r>
    <w:r w:rsidR="00E36816" w:rsidRPr="008A38EC">
      <w:rPr>
        <w:rFonts w:asciiTheme="minorHAnsi" w:hAnsiTheme="minorHAnsi" w:cstheme="minorHAnsi"/>
        <w:color w:val="002060"/>
        <w:spacing w:val="-2"/>
        <w:sz w:val="16"/>
      </w:rPr>
      <w:t xml:space="preserve">   </w:t>
    </w:r>
    <w:r w:rsidR="00DC1B8F" w:rsidRPr="008A38EC">
      <w:rPr>
        <w:rFonts w:asciiTheme="minorHAnsi" w:hAnsiTheme="minorHAnsi" w:cstheme="minorHAnsi"/>
        <w:color w:val="002060"/>
        <w:spacing w:val="-2"/>
        <w:sz w:val="16"/>
      </w:rPr>
      <w:t xml:space="preserve">    </w:t>
    </w:r>
    <w:r w:rsidR="00DC1B8F" w:rsidRPr="008A38EC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begin"/>
    </w:r>
    <w:r w:rsidR="00DC1B8F" w:rsidRPr="008A38EC">
      <w:rPr>
        <w:rStyle w:val="PageNumber"/>
        <w:rFonts w:asciiTheme="minorHAnsi" w:hAnsiTheme="minorHAnsi" w:cstheme="minorHAnsi"/>
        <w:color w:val="002060"/>
        <w:sz w:val="16"/>
        <w:szCs w:val="16"/>
      </w:rPr>
      <w:instrText xml:space="preserve"> PAGE </w:instrText>
    </w:r>
    <w:r w:rsidR="00DC1B8F" w:rsidRPr="008A38EC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separate"/>
    </w:r>
    <w:r w:rsidR="008E6A1F" w:rsidRPr="008A38EC">
      <w:rPr>
        <w:rStyle w:val="PageNumber"/>
        <w:rFonts w:asciiTheme="minorHAnsi" w:hAnsiTheme="minorHAnsi" w:cstheme="minorHAnsi"/>
        <w:noProof/>
        <w:color w:val="002060"/>
        <w:sz w:val="16"/>
        <w:szCs w:val="16"/>
      </w:rPr>
      <w:t>1</w:t>
    </w:r>
    <w:r w:rsidR="00DC1B8F" w:rsidRPr="008A38EC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end"/>
    </w:r>
  </w:p>
  <w:p w14:paraId="692B5741" w14:textId="3160F2E5" w:rsidR="00DC1B8F" w:rsidRPr="008A38EC" w:rsidRDefault="004A46FD" w:rsidP="004A46FD">
    <w:pPr>
      <w:tabs>
        <w:tab w:val="left" w:pos="0"/>
      </w:tabs>
      <w:suppressAutoHyphens/>
      <w:ind w:right="-874"/>
      <w:rPr>
        <w:rFonts w:asciiTheme="minorHAnsi" w:hAnsiTheme="minorHAnsi" w:cstheme="minorHAnsi"/>
        <w:color w:val="002060"/>
        <w:spacing w:val="-2"/>
        <w:sz w:val="16"/>
      </w:rPr>
    </w:pPr>
    <w:r>
      <w:rPr>
        <w:rFonts w:asciiTheme="minorHAnsi" w:hAnsiTheme="minorHAnsi" w:cstheme="minorHAnsi"/>
        <w:color w:val="002060"/>
        <w:spacing w:val="-2"/>
        <w:sz w:val="16"/>
      </w:rPr>
      <w:t>June 202</w:t>
    </w:r>
    <w:r w:rsidR="000E016E">
      <w:rPr>
        <w:rFonts w:asciiTheme="minorHAnsi" w:hAnsiTheme="minorHAnsi" w:cstheme="minorHAnsi"/>
        <w:color w:val="002060"/>
        <w:spacing w:val="-2"/>
        <w:sz w:val="16"/>
      </w:rPr>
      <w:t>6</w:t>
    </w:r>
    <w:r>
      <w:rPr>
        <w:rFonts w:asciiTheme="minorHAnsi" w:hAnsiTheme="minorHAnsi" w:cstheme="minorHAnsi"/>
        <w:color w:val="002060"/>
        <w:spacing w:val="-2"/>
        <w:sz w:val="16"/>
      </w:rPr>
      <w:t xml:space="preserve"> rev</w:t>
    </w:r>
    <w:r w:rsidR="000E016E">
      <w:rPr>
        <w:rFonts w:asciiTheme="minorHAnsi" w:hAnsiTheme="minorHAnsi" w:cstheme="minorHAnsi"/>
        <w:color w:val="002060"/>
        <w:spacing w:val="-2"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D148A" w14:textId="77777777" w:rsidR="00A12F25" w:rsidRDefault="00A12F25">
      <w:r>
        <w:separator/>
      </w:r>
    </w:p>
  </w:footnote>
  <w:footnote w:type="continuationSeparator" w:id="0">
    <w:p w14:paraId="180EB17C" w14:textId="77777777" w:rsidR="00A12F25" w:rsidRDefault="00A12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FB8F" w14:textId="77777777" w:rsidR="00DC1B8F" w:rsidRPr="008A38EC" w:rsidRDefault="009F09DF" w:rsidP="00C94D93">
    <w:pPr>
      <w:pStyle w:val="Header"/>
      <w:tabs>
        <w:tab w:val="clear" w:pos="8640"/>
        <w:tab w:val="right" w:pos="9000"/>
      </w:tabs>
      <w:rPr>
        <w:rFonts w:asciiTheme="minorHAnsi" w:hAnsiTheme="minorHAnsi" w:cstheme="minorHAnsi"/>
        <w:color w:val="002060"/>
      </w:rPr>
    </w:pPr>
    <w:r w:rsidRPr="008A38EC">
      <w:rPr>
        <w:rFonts w:asciiTheme="minorHAnsi" w:hAnsiTheme="minorHAnsi" w:cstheme="minorHAnsi"/>
        <w:noProof/>
        <w:color w:val="002060"/>
        <w:lang w:eastAsia="en-GB"/>
      </w:rPr>
      <w:t>Seaxe Contract Services</w:t>
    </w:r>
    <w:r w:rsidR="00F732EF" w:rsidRPr="008A38EC">
      <w:rPr>
        <w:rFonts w:asciiTheme="minorHAnsi" w:hAnsiTheme="minorHAnsi" w:cstheme="minorHAnsi"/>
        <w:noProof/>
        <w:color w:val="002060"/>
        <w:lang w:eastAsia="en-GB"/>
      </w:rPr>
      <w:t xml:space="preserve"> Limited</w:t>
    </w:r>
    <w:r w:rsidR="00DC1B8F" w:rsidRPr="008A38EC">
      <w:rPr>
        <w:rFonts w:asciiTheme="minorHAnsi" w:hAnsiTheme="minorHAnsi" w:cstheme="minorHAnsi"/>
        <w:color w:val="002060"/>
      </w:rPr>
      <w:tab/>
    </w:r>
    <w:r w:rsidR="00DC1B8F" w:rsidRPr="008A38EC">
      <w:rPr>
        <w:rFonts w:asciiTheme="minorHAnsi" w:hAnsiTheme="minorHAnsi" w:cstheme="minorHAnsi"/>
        <w:color w:val="002060"/>
      </w:rPr>
      <w:tab/>
    </w:r>
    <w:r w:rsidR="00676929" w:rsidRPr="008A38EC">
      <w:rPr>
        <w:rFonts w:asciiTheme="minorHAnsi" w:hAnsiTheme="minorHAnsi" w:cstheme="minorHAnsi"/>
        <w:color w:val="002060"/>
      </w:rPr>
      <w:t xml:space="preserve">Risk </w:t>
    </w:r>
    <w:r w:rsidR="007C0997" w:rsidRPr="008A38EC">
      <w:rPr>
        <w:rFonts w:asciiTheme="minorHAnsi" w:hAnsiTheme="minorHAnsi" w:cstheme="minorHAnsi"/>
        <w:color w:val="002060"/>
      </w:rPr>
      <w:t>Assessment</w:t>
    </w:r>
  </w:p>
  <w:p w14:paraId="7DE0A132" w14:textId="77777777" w:rsidR="00DC1B8F" w:rsidRDefault="005B3C9A" w:rsidP="00462E7E">
    <w:r>
      <w:rPr>
        <w:rFonts w:ascii="Arial Narrow" w:hAnsi="Arial Narrow"/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A4DAA3" wp14:editId="3A48D245">
              <wp:simplePos x="0" y="0"/>
              <wp:positionH relativeFrom="column">
                <wp:posOffset>-26670</wp:posOffset>
              </wp:positionH>
              <wp:positionV relativeFrom="paragraph">
                <wp:posOffset>23495</wp:posOffset>
              </wp:positionV>
              <wp:extent cx="5829300" cy="0"/>
              <wp:effectExtent l="0" t="1905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E0A788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.85pt" to="456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" strokecolor="#002060" strokeweight="3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4D42" w14:textId="77777777" w:rsidR="00DC1B8F" w:rsidRDefault="00DC1B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8A9"/>
    <w:multiLevelType w:val="hybridMultilevel"/>
    <w:tmpl w:val="375E6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B7DB2"/>
    <w:multiLevelType w:val="hybridMultilevel"/>
    <w:tmpl w:val="1934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F66"/>
    <w:multiLevelType w:val="hybridMultilevel"/>
    <w:tmpl w:val="8796F6D4"/>
    <w:lvl w:ilvl="0" w:tplc="C21C5F46">
      <w:start w:val="1"/>
      <w:numFmt w:val="bullet"/>
      <w:lvlText w:val=""/>
      <w:lvlJc w:val="left"/>
      <w:pPr>
        <w:ind w:left="481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3" w15:restartNumberingAfterBreak="0">
    <w:nsid w:val="0EA57361"/>
    <w:multiLevelType w:val="hybridMultilevel"/>
    <w:tmpl w:val="4918A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0E0F"/>
    <w:multiLevelType w:val="hybridMultilevel"/>
    <w:tmpl w:val="E4C8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B318A"/>
    <w:multiLevelType w:val="hybridMultilevel"/>
    <w:tmpl w:val="50927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77AB2"/>
    <w:multiLevelType w:val="hybridMultilevel"/>
    <w:tmpl w:val="85FA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53E64"/>
    <w:multiLevelType w:val="hybridMultilevel"/>
    <w:tmpl w:val="7A64D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F40B5"/>
    <w:multiLevelType w:val="hybridMultilevel"/>
    <w:tmpl w:val="295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878BF"/>
    <w:multiLevelType w:val="hybridMultilevel"/>
    <w:tmpl w:val="F1EEE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D0A05"/>
    <w:multiLevelType w:val="hybridMultilevel"/>
    <w:tmpl w:val="4072A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F6305"/>
    <w:multiLevelType w:val="hybridMultilevel"/>
    <w:tmpl w:val="8F6491C2"/>
    <w:lvl w:ilvl="0" w:tplc="260AC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02740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022A0D"/>
    <w:multiLevelType w:val="hybridMultilevel"/>
    <w:tmpl w:val="CCC41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B349E"/>
    <w:multiLevelType w:val="hybridMultilevel"/>
    <w:tmpl w:val="8CFAE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A7FB0"/>
    <w:multiLevelType w:val="hybridMultilevel"/>
    <w:tmpl w:val="8B34D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A2A10"/>
    <w:multiLevelType w:val="hybridMultilevel"/>
    <w:tmpl w:val="AA9E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95558"/>
    <w:multiLevelType w:val="hybridMultilevel"/>
    <w:tmpl w:val="91E20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E81"/>
    <w:multiLevelType w:val="hybridMultilevel"/>
    <w:tmpl w:val="A7AA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D40F1"/>
    <w:multiLevelType w:val="hybridMultilevel"/>
    <w:tmpl w:val="3070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E0FE0"/>
    <w:multiLevelType w:val="hybridMultilevel"/>
    <w:tmpl w:val="AAA2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349AB"/>
    <w:multiLevelType w:val="hybridMultilevel"/>
    <w:tmpl w:val="C038A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F03044"/>
    <w:multiLevelType w:val="hybridMultilevel"/>
    <w:tmpl w:val="CFAC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82FCE"/>
    <w:multiLevelType w:val="hybridMultilevel"/>
    <w:tmpl w:val="1284D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F4A67"/>
    <w:multiLevelType w:val="hybridMultilevel"/>
    <w:tmpl w:val="3ABA8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0B529A"/>
    <w:multiLevelType w:val="hybridMultilevel"/>
    <w:tmpl w:val="5E148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60453"/>
    <w:multiLevelType w:val="hybridMultilevel"/>
    <w:tmpl w:val="4916551A"/>
    <w:lvl w:ilvl="0" w:tplc="0409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7" w15:restartNumberingAfterBreak="0">
    <w:nsid w:val="6C815EF9"/>
    <w:multiLevelType w:val="hybridMultilevel"/>
    <w:tmpl w:val="5AE8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E3B00"/>
    <w:multiLevelType w:val="hybridMultilevel"/>
    <w:tmpl w:val="6F6E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2050E"/>
    <w:multiLevelType w:val="hybridMultilevel"/>
    <w:tmpl w:val="3F7E2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61CF8"/>
    <w:multiLevelType w:val="hybridMultilevel"/>
    <w:tmpl w:val="0DA6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645E2"/>
    <w:multiLevelType w:val="hybridMultilevel"/>
    <w:tmpl w:val="F526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05FEC"/>
    <w:multiLevelType w:val="hybridMultilevel"/>
    <w:tmpl w:val="D38E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512920">
    <w:abstractNumId w:val="0"/>
  </w:num>
  <w:num w:numId="2" w16cid:durableId="2087409557">
    <w:abstractNumId w:val="22"/>
  </w:num>
  <w:num w:numId="3" w16cid:durableId="1121538028">
    <w:abstractNumId w:val="5"/>
  </w:num>
  <w:num w:numId="4" w16cid:durableId="235092031">
    <w:abstractNumId w:val="20"/>
  </w:num>
  <w:num w:numId="5" w16cid:durableId="1283344624">
    <w:abstractNumId w:val="21"/>
  </w:num>
  <w:num w:numId="6" w16cid:durableId="663631697">
    <w:abstractNumId w:val="6"/>
  </w:num>
  <w:num w:numId="7" w16cid:durableId="522519265">
    <w:abstractNumId w:val="30"/>
  </w:num>
  <w:num w:numId="8" w16cid:durableId="937445289">
    <w:abstractNumId w:val="25"/>
  </w:num>
  <w:num w:numId="9" w16cid:durableId="531304070">
    <w:abstractNumId w:val="24"/>
  </w:num>
  <w:num w:numId="10" w16cid:durableId="636255556">
    <w:abstractNumId w:val="7"/>
  </w:num>
  <w:num w:numId="11" w16cid:durableId="965697114">
    <w:abstractNumId w:val="18"/>
  </w:num>
  <w:num w:numId="12" w16cid:durableId="911741745">
    <w:abstractNumId w:val="23"/>
  </w:num>
  <w:num w:numId="13" w16cid:durableId="1383749783">
    <w:abstractNumId w:val="1"/>
  </w:num>
  <w:num w:numId="14" w16cid:durableId="959336491">
    <w:abstractNumId w:val="17"/>
  </w:num>
  <w:num w:numId="15" w16cid:durableId="82841207">
    <w:abstractNumId w:val="16"/>
  </w:num>
  <w:num w:numId="16" w16cid:durableId="1240404145">
    <w:abstractNumId w:val="10"/>
  </w:num>
  <w:num w:numId="17" w16cid:durableId="1635671664">
    <w:abstractNumId w:val="9"/>
  </w:num>
  <w:num w:numId="18" w16cid:durableId="1711761501">
    <w:abstractNumId w:val="19"/>
  </w:num>
  <w:num w:numId="19" w16cid:durableId="1837072368">
    <w:abstractNumId w:val="4"/>
  </w:num>
  <w:num w:numId="20" w16cid:durableId="1158153865">
    <w:abstractNumId w:val="8"/>
  </w:num>
  <w:num w:numId="21" w16cid:durableId="1168902780">
    <w:abstractNumId w:val="15"/>
  </w:num>
  <w:num w:numId="22" w16cid:durableId="1950892913">
    <w:abstractNumId w:val="29"/>
  </w:num>
  <w:num w:numId="23" w16cid:durableId="1919555022">
    <w:abstractNumId w:val="28"/>
  </w:num>
  <w:num w:numId="24" w16cid:durableId="2108691518">
    <w:abstractNumId w:val="13"/>
  </w:num>
  <w:num w:numId="25" w16cid:durableId="1616401580">
    <w:abstractNumId w:val="32"/>
  </w:num>
  <w:num w:numId="26" w16cid:durableId="598871768">
    <w:abstractNumId w:val="31"/>
  </w:num>
  <w:num w:numId="27" w16cid:durableId="1201630999">
    <w:abstractNumId w:val="27"/>
  </w:num>
  <w:num w:numId="28" w16cid:durableId="1255355396">
    <w:abstractNumId w:val="14"/>
  </w:num>
  <w:num w:numId="29" w16cid:durableId="787624528">
    <w:abstractNumId w:val="11"/>
  </w:num>
  <w:num w:numId="30" w16cid:durableId="454298879">
    <w:abstractNumId w:val="2"/>
  </w:num>
  <w:num w:numId="31" w16cid:durableId="311451669">
    <w:abstractNumId w:val="26"/>
  </w:num>
  <w:num w:numId="32" w16cid:durableId="1363288867">
    <w:abstractNumId w:val="12"/>
  </w:num>
  <w:num w:numId="33" w16cid:durableId="201399298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5E"/>
    <w:rsid w:val="000004FF"/>
    <w:rsid w:val="00002EE6"/>
    <w:rsid w:val="00010AF1"/>
    <w:rsid w:val="00020BCC"/>
    <w:rsid w:val="00027EA3"/>
    <w:rsid w:val="000525C4"/>
    <w:rsid w:val="0006025C"/>
    <w:rsid w:val="00071F88"/>
    <w:rsid w:val="00073FA7"/>
    <w:rsid w:val="00083804"/>
    <w:rsid w:val="000867AF"/>
    <w:rsid w:val="0008755B"/>
    <w:rsid w:val="00090404"/>
    <w:rsid w:val="000A30A4"/>
    <w:rsid w:val="000A4B35"/>
    <w:rsid w:val="000E016E"/>
    <w:rsid w:val="000F3175"/>
    <w:rsid w:val="001011B9"/>
    <w:rsid w:val="0013174C"/>
    <w:rsid w:val="001341CB"/>
    <w:rsid w:val="00142374"/>
    <w:rsid w:val="001756F3"/>
    <w:rsid w:val="0018085F"/>
    <w:rsid w:val="001816AA"/>
    <w:rsid w:val="001834D6"/>
    <w:rsid w:val="001960BB"/>
    <w:rsid w:val="001A57AE"/>
    <w:rsid w:val="001B1F63"/>
    <w:rsid w:val="001B644C"/>
    <w:rsid w:val="001C3720"/>
    <w:rsid w:val="001C4BED"/>
    <w:rsid w:val="00201EDC"/>
    <w:rsid w:val="00210338"/>
    <w:rsid w:val="00220BA6"/>
    <w:rsid w:val="00230CE7"/>
    <w:rsid w:val="00235EBA"/>
    <w:rsid w:val="00237160"/>
    <w:rsid w:val="00242935"/>
    <w:rsid w:val="00252649"/>
    <w:rsid w:val="00254B40"/>
    <w:rsid w:val="00256F1C"/>
    <w:rsid w:val="00262DEB"/>
    <w:rsid w:val="002666D0"/>
    <w:rsid w:val="0027226A"/>
    <w:rsid w:val="00282617"/>
    <w:rsid w:val="002846B6"/>
    <w:rsid w:val="002916AE"/>
    <w:rsid w:val="002B0E57"/>
    <w:rsid w:val="002D0CCF"/>
    <w:rsid w:val="002D21BC"/>
    <w:rsid w:val="002D2E6D"/>
    <w:rsid w:val="00322DD6"/>
    <w:rsid w:val="00342F40"/>
    <w:rsid w:val="00363727"/>
    <w:rsid w:val="0037121B"/>
    <w:rsid w:val="00387816"/>
    <w:rsid w:val="003946C8"/>
    <w:rsid w:val="003A72E0"/>
    <w:rsid w:val="003B3B28"/>
    <w:rsid w:val="003D0DA7"/>
    <w:rsid w:val="003E098A"/>
    <w:rsid w:val="003F0A3D"/>
    <w:rsid w:val="003F441B"/>
    <w:rsid w:val="004037AE"/>
    <w:rsid w:val="004418FB"/>
    <w:rsid w:val="00444428"/>
    <w:rsid w:val="00453FCC"/>
    <w:rsid w:val="00462E7E"/>
    <w:rsid w:val="0046682B"/>
    <w:rsid w:val="00482D90"/>
    <w:rsid w:val="00486A41"/>
    <w:rsid w:val="004871ED"/>
    <w:rsid w:val="004A2DA3"/>
    <w:rsid w:val="004A32E3"/>
    <w:rsid w:val="004A46FD"/>
    <w:rsid w:val="004B75DC"/>
    <w:rsid w:val="004C21A6"/>
    <w:rsid w:val="004C4715"/>
    <w:rsid w:val="004D1E26"/>
    <w:rsid w:val="004E5913"/>
    <w:rsid w:val="00502F23"/>
    <w:rsid w:val="00512803"/>
    <w:rsid w:val="0052649B"/>
    <w:rsid w:val="00556F67"/>
    <w:rsid w:val="0057132D"/>
    <w:rsid w:val="005744AB"/>
    <w:rsid w:val="00580937"/>
    <w:rsid w:val="00584CC5"/>
    <w:rsid w:val="00594258"/>
    <w:rsid w:val="00596913"/>
    <w:rsid w:val="005B3C9A"/>
    <w:rsid w:val="005B4B6B"/>
    <w:rsid w:val="005C4166"/>
    <w:rsid w:val="005D2FC2"/>
    <w:rsid w:val="005F6754"/>
    <w:rsid w:val="006045A7"/>
    <w:rsid w:val="006074C1"/>
    <w:rsid w:val="0061031B"/>
    <w:rsid w:val="00614171"/>
    <w:rsid w:val="00614671"/>
    <w:rsid w:val="00666D18"/>
    <w:rsid w:val="00676929"/>
    <w:rsid w:val="006C0CC9"/>
    <w:rsid w:val="006D2B16"/>
    <w:rsid w:val="006F4E80"/>
    <w:rsid w:val="00702B99"/>
    <w:rsid w:val="00720133"/>
    <w:rsid w:val="00721743"/>
    <w:rsid w:val="007259E4"/>
    <w:rsid w:val="007272E6"/>
    <w:rsid w:val="00730618"/>
    <w:rsid w:val="0075596A"/>
    <w:rsid w:val="00770245"/>
    <w:rsid w:val="007825DB"/>
    <w:rsid w:val="007826CD"/>
    <w:rsid w:val="00791D21"/>
    <w:rsid w:val="007B5515"/>
    <w:rsid w:val="007C0997"/>
    <w:rsid w:val="007D305E"/>
    <w:rsid w:val="007E04D5"/>
    <w:rsid w:val="007F4D42"/>
    <w:rsid w:val="00803358"/>
    <w:rsid w:val="0081469C"/>
    <w:rsid w:val="00815964"/>
    <w:rsid w:val="00844BC3"/>
    <w:rsid w:val="008455DC"/>
    <w:rsid w:val="00856323"/>
    <w:rsid w:val="00881127"/>
    <w:rsid w:val="00886F9F"/>
    <w:rsid w:val="00890C46"/>
    <w:rsid w:val="0089304D"/>
    <w:rsid w:val="008A38EC"/>
    <w:rsid w:val="008B1343"/>
    <w:rsid w:val="008B2810"/>
    <w:rsid w:val="008C1AA9"/>
    <w:rsid w:val="008C50F2"/>
    <w:rsid w:val="008E6A1F"/>
    <w:rsid w:val="009001C6"/>
    <w:rsid w:val="00907AE1"/>
    <w:rsid w:val="0091550E"/>
    <w:rsid w:val="00915E43"/>
    <w:rsid w:val="009179E6"/>
    <w:rsid w:val="009317C4"/>
    <w:rsid w:val="009566F3"/>
    <w:rsid w:val="00967DD7"/>
    <w:rsid w:val="00991851"/>
    <w:rsid w:val="00997132"/>
    <w:rsid w:val="009A124B"/>
    <w:rsid w:val="009B4F24"/>
    <w:rsid w:val="009C2D68"/>
    <w:rsid w:val="009C5766"/>
    <w:rsid w:val="009C7E8B"/>
    <w:rsid w:val="009D4F4E"/>
    <w:rsid w:val="009F09DF"/>
    <w:rsid w:val="00A12F25"/>
    <w:rsid w:val="00A130C9"/>
    <w:rsid w:val="00A34481"/>
    <w:rsid w:val="00A4532A"/>
    <w:rsid w:val="00A63C07"/>
    <w:rsid w:val="00A83CD5"/>
    <w:rsid w:val="00A84F29"/>
    <w:rsid w:val="00AA0052"/>
    <w:rsid w:val="00AB2E88"/>
    <w:rsid w:val="00AC1663"/>
    <w:rsid w:val="00AC1789"/>
    <w:rsid w:val="00AC4F4C"/>
    <w:rsid w:val="00AC79AE"/>
    <w:rsid w:val="00AD5844"/>
    <w:rsid w:val="00AD5CCE"/>
    <w:rsid w:val="00AE7BB4"/>
    <w:rsid w:val="00B00A14"/>
    <w:rsid w:val="00B10EF5"/>
    <w:rsid w:val="00B252BF"/>
    <w:rsid w:val="00B3271F"/>
    <w:rsid w:val="00B32869"/>
    <w:rsid w:val="00B61951"/>
    <w:rsid w:val="00B85412"/>
    <w:rsid w:val="00BA4967"/>
    <w:rsid w:val="00BB095A"/>
    <w:rsid w:val="00BF685D"/>
    <w:rsid w:val="00C00029"/>
    <w:rsid w:val="00C176A3"/>
    <w:rsid w:val="00C27B3D"/>
    <w:rsid w:val="00C319DF"/>
    <w:rsid w:val="00C43D2F"/>
    <w:rsid w:val="00C53C05"/>
    <w:rsid w:val="00C6655D"/>
    <w:rsid w:val="00C74093"/>
    <w:rsid w:val="00C7596C"/>
    <w:rsid w:val="00C94D93"/>
    <w:rsid w:val="00CA3921"/>
    <w:rsid w:val="00CB173D"/>
    <w:rsid w:val="00CB7AC8"/>
    <w:rsid w:val="00CC450A"/>
    <w:rsid w:val="00CC72BA"/>
    <w:rsid w:val="00CC79AC"/>
    <w:rsid w:val="00CD31E3"/>
    <w:rsid w:val="00CD5F87"/>
    <w:rsid w:val="00CD7B68"/>
    <w:rsid w:val="00D019FB"/>
    <w:rsid w:val="00D03450"/>
    <w:rsid w:val="00D11B42"/>
    <w:rsid w:val="00D1675C"/>
    <w:rsid w:val="00D306FA"/>
    <w:rsid w:val="00D33F8F"/>
    <w:rsid w:val="00D35E05"/>
    <w:rsid w:val="00D42217"/>
    <w:rsid w:val="00D52919"/>
    <w:rsid w:val="00D740CF"/>
    <w:rsid w:val="00D832E1"/>
    <w:rsid w:val="00D860CC"/>
    <w:rsid w:val="00D92B95"/>
    <w:rsid w:val="00DB280F"/>
    <w:rsid w:val="00DC1B8F"/>
    <w:rsid w:val="00DD0D53"/>
    <w:rsid w:val="00DD23FB"/>
    <w:rsid w:val="00DD266A"/>
    <w:rsid w:val="00DD3F2F"/>
    <w:rsid w:val="00DD78E6"/>
    <w:rsid w:val="00DF1B45"/>
    <w:rsid w:val="00DF5844"/>
    <w:rsid w:val="00E26721"/>
    <w:rsid w:val="00E36816"/>
    <w:rsid w:val="00E371E5"/>
    <w:rsid w:val="00E90ACB"/>
    <w:rsid w:val="00E916CD"/>
    <w:rsid w:val="00E964D9"/>
    <w:rsid w:val="00EC6D3F"/>
    <w:rsid w:val="00ED11E6"/>
    <w:rsid w:val="00ED39B9"/>
    <w:rsid w:val="00ED482B"/>
    <w:rsid w:val="00EE6DBC"/>
    <w:rsid w:val="00EF0232"/>
    <w:rsid w:val="00EF432A"/>
    <w:rsid w:val="00F063C4"/>
    <w:rsid w:val="00F1796E"/>
    <w:rsid w:val="00F2301A"/>
    <w:rsid w:val="00F2747A"/>
    <w:rsid w:val="00F35FB4"/>
    <w:rsid w:val="00F66835"/>
    <w:rsid w:val="00F71120"/>
    <w:rsid w:val="00F72CDE"/>
    <w:rsid w:val="00F732EF"/>
    <w:rsid w:val="00F841A3"/>
    <w:rsid w:val="00F97FD3"/>
    <w:rsid w:val="00FA7A62"/>
    <w:rsid w:val="00FB280C"/>
    <w:rsid w:val="00FD6D43"/>
    <w:rsid w:val="00FE1108"/>
    <w:rsid w:val="00FE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65D72"/>
  <w15:docId w15:val="{637002C1-033B-47B5-AD7F-4D87A9C5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4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mallCaps/>
      <w:color w:val="80000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b/>
      <w:sz w:val="32"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8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mallCap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color w:val="000080"/>
      <w:sz w:val="32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</w:tabs>
      <w:suppressAutoHyphens/>
      <w:jc w:val="center"/>
      <w:outlineLvl w:val="8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">
    <w:name w:val="Body Text"/>
    <w:aliases w:val=" Char Char Char, Char"/>
    <w:basedOn w:val="Normal"/>
    <w:link w:val="BodyTextChar1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sz w:val="28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BodyTextChar1">
    <w:name w:val="Body Text Char1"/>
    <w:aliases w:val=" Char Char Char Char, Char Char"/>
    <w:basedOn w:val="DefaultParagraphFont"/>
    <w:link w:val="BodyText"/>
    <w:rsid w:val="00AC1789"/>
    <w:rPr>
      <w:sz w:val="28"/>
      <w:lang w:val="en-GB" w:eastAsia="en-US" w:bidi="ar-SA"/>
    </w:rPr>
  </w:style>
  <w:style w:type="paragraph" w:styleId="Title">
    <w:name w:val="Title"/>
    <w:basedOn w:val="Normal"/>
    <w:qFormat/>
    <w:rsid w:val="00AC1663"/>
    <w:pPr>
      <w:jc w:val="center"/>
    </w:pPr>
    <w:rPr>
      <w:sz w:val="32"/>
      <w:szCs w:val="20"/>
    </w:rPr>
  </w:style>
  <w:style w:type="character" w:customStyle="1" w:styleId="CharChar">
    <w:name w:val="Char Char"/>
    <w:basedOn w:val="DefaultParagraphFont"/>
    <w:rsid w:val="001B644C"/>
    <w:rPr>
      <w:sz w:val="28"/>
      <w:lang w:val="en-GB" w:eastAsia="en-US" w:bidi="ar-SA"/>
    </w:rPr>
  </w:style>
  <w:style w:type="paragraph" w:styleId="BalloonText">
    <w:name w:val="Balloon Text"/>
    <w:basedOn w:val="Normal"/>
    <w:semiHidden/>
    <w:rsid w:val="00D11B42"/>
    <w:rPr>
      <w:rFonts w:ascii="Tahoma" w:hAnsi="Tahoma" w:cs="Tahoma"/>
      <w:sz w:val="16"/>
      <w:szCs w:val="16"/>
    </w:rPr>
  </w:style>
  <w:style w:type="character" w:customStyle="1" w:styleId="CharCharCharCharChar">
    <w:name w:val="Char Char Char Char Char"/>
    <w:basedOn w:val="DefaultParagraphFont"/>
    <w:rsid w:val="00844BC3"/>
    <w:rPr>
      <w:sz w:val="28"/>
      <w:lang w:val="en-GB" w:eastAsia="en-US" w:bidi="ar-SA"/>
    </w:rPr>
  </w:style>
  <w:style w:type="character" w:customStyle="1" w:styleId="BodyTextChar">
    <w:name w:val="Body Text Char"/>
    <w:basedOn w:val="DefaultParagraphFont"/>
    <w:rsid w:val="00F71120"/>
    <w:rPr>
      <w:sz w:val="28"/>
      <w:lang w:val="en-GB" w:eastAsia="en-US" w:bidi="ar-SA"/>
    </w:rPr>
  </w:style>
  <w:style w:type="table" w:styleId="TableGrid">
    <w:name w:val="Table Grid"/>
    <w:basedOn w:val="TableNormal"/>
    <w:rsid w:val="00363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ANGLO STANDARD</vt:lpstr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Lynch</cp:lastModifiedBy>
  <cp:revision>11</cp:revision>
  <cp:lastPrinted>2010-07-28T16:21:00Z</cp:lastPrinted>
  <dcterms:created xsi:type="dcterms:W3CDTF">2019-07-11T09:34:00Z</dcterms:created>
  <dcterms:modified xsi:type="dcterms:W3CDTF">2026-06-02T12:57:00Z</dcterms:modified>
</cp:coreProperties>
</file>